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A5F" w:rsidRPr="0006447C" w:rsidRDefault="00497634" w:rsidP="008D27DF">
      <w:pPr>
        <w:tabs>
          <w:tab w:val="left" w:pos="4536"/>
        </w:tabs>
        <w:rPr>
          <w:color w:val="000000" w:themeColor="text1"/>
          <w:sz w:val="24"/>
          <w:szCs w:val="24"/>
          <w:lang w:val="es-GT"/>
        </w:rPr>
      </w:pPr>
      <w:r w:rsidRPr="0006447C">
        <w:rPr>
          <w:color w:val="000000" w:themeColor="text1"/>
          <w:sz w:val="24"/>
          <w:szCs w:val="24"/>
          <w:lang w:val="es-GT"/>
        </w:rPr>
        <w:t xml:space="preserve">                                        </w:t>
      </w:r>
      <w:r w:rsidR="00BC43D3" w:rsidRPr="0006447C">
        <w:rPr>
          <w:color w:val="000000" w:themeColor="text1"/>
          <w:sz w:val="24"/>
          <w:szCs w:val="24"/>
          <w:lang w:val="es-GT"/>
        </w:rPr>
        <w:t xml:space="preserve">                              </w:t>
      </w:r>
      <w:r w:rsidRPr="0006447C">
        <w:rPr>
          <w:color w:val="000000" w:themeColor="text1"/>
          <w:sz w:val="24"/>
          <w:szCs w:val="24"/>
          <w:lang w:val="es-GT"/>
        </w:rPr>
        <w:t xml:space="preserve">                                 </w:t>
      </w:r>
    </w:p>
    <w:p w:rsidR="00786A5F" w:rsidRPr="0043356D" w:rsidRDefault="00786A5F" w:rsidP="00490F6C">
      <w:pPr>
        <w:tabs>
          <w:tab w:val="left" w:pos="4536"/>
        </w:tabs>
        <w:jc w:val="both"/>
        <w:rPr>
          <w:b/>
          <w:color w:val="000000" w:themeColor="text1"/>
          <w:sz w:val="24"/>
          <w:szCs w:val="24"/>
          <w:lang w:val="es-GT"/>
        </w:rPr>
      </w:pPr>
      <w:r w:rsidRPr="0043356D">
        <w:rPr>
          <w:b/>
          <w:color w:val="000000" w:themeColor="text1"/>
          <w:sz w:val="24"/>
          <w:szCs w:val="24"/>
          <w:lang w:val="es-GT"/>
        </w:rPr>
        <w:t>DIRECCIÓN GENERAL DE ECOSISTEMAS Y VIDA SILVESTRE.</w:t>
      </w:r>
    </w:p>
    <w:p w:rsidR="00497634" w:rsidRPr="0043356D" w:rsidRDefault="00786A5F" w:rsidP="00490F6C">
      <w:pPr>
        <w:tabs>
          <w:tab w:val="left" w:pos="4536"/>
        </w:tabs>
        <w:jc w:val="both"/>
        <w:rPr>
          <w:b/>
          <w:color w:val="000000" w:themeColor="text1"/>
          <w:sz w:val="24"/>
          <w:szCs w:val="24"/>
        </w:rPr>
      </w:pPr>
      <w:r w:rsidRPr="0043356D">
        <w:rPr>
          <w:b/>
          <w:color w:val="000000" w:themeColor="text1"/>
          <w:sz w:val="24"/>
          <w:szCs w:val="24"/>
          <w:lang w:val="es-GT"/>
        </w:rPr>
        <w:t>RESPUESTA A SOLICITUD   #</w:t>
      </w:r>
      <w:r w:rsidR="008A36FF" w:rsidRPr="0043356D">
        <w:rPr>
          <w:b/>
          <w:color w:val="000000" w:themeColor="text1"/>
          <w:sz w:val="24"/>
          <w:szCs w:val="24"/>
        </w:rPr>
        <w:t xml:space="preserve"> MARN 201</w:t>
      </w:r>
      <w:r w:rsidR="00F23D39" w:rsidRPr="0043356D">
        <w:rPr>
          <w:b/>
          <w:color w:val="000000" w:themeColor="text1"/>
          <w:sz w:val="24"/>
          <w:szCs w:val="24"/>
        </w:rPr>
        <w:t>8</w:t>
      </w:r>
      <w:r w:rsidR="008A36FF" w:rsidRPr="0043356D">
        <w:rPr>
          <w:b/>
          <w:color w:val="000000" w:themeColor="text1"/>
          <w:sz w:val="24"/>
          <w:szCs w:val="24"/>
        </w:rPr>
        <w:t>-</w:t>
      </w:r>
      <w:r w:rsidR="0006447C" w:rsidRPr="0043356D">
        <w:rPr>
          <w:b/>
          <w:color w:val="000000" w:themeColor="text1"/>
          <w:sz w:val="24"/>
          <w:szCs w:val="24"/>
        </w:rPr>
        <w:t>17</w:t>
      </w:r>
      <w:r w:rsidR="0043356D" w:rsidRPr="0043356D">
        <w:rPr>
          <w:b/>
          <w:color w:val="000000" w:themeColor="text1"/>
          <w:sz w:val="24"/>
          <w:szCs w:val="24"/>
        </w:rPr>
        <w:t>5</w:t>
      </w:r>
    </w:p>
    <w:p w:rsidR="00777B8F" w:rsidRPr="0043356D" w:rsidRDefault="00777B8F" w:rsidP="00490F6C">
      <w:pPr>
        <w:pStyle w:val="Textoindependiente"/>
        <w:rPr>
          <w:b/>
          <w:color w:val="000000" w:themeColor="text1"/>
        </w:rPr>
      </w:pPr>
    </w:p>
    <w:p w:rsidR="008D27DF" w:rsidRPr="0043356D" w:rsidRDefault="008A36FF" w:rsidP="00490F6C">
      <w:pPr>
        <w:pStyle w:val="Textoindependiente"/>
        <w:rPr>
          <w:b/>
          <w:color w:val="000000" w:themeColor="text1"/>
        </w:rPr>
      </w:pPr>
      <w:r w:rsidRPr="0043356D">
        <w:rPr>
          <w:b/>
          <w:color w:val="000000" w:themeColor="text1"/>
        </w:rPr>
        <w:t>Atendiendo solicitud de información correlativo MARN 201</w:t>
      </w:r>
      <w:r w:rsidR="00F23D39" w:rsidRPr="0043356D">
        <w:rPr>
          <w:b/>
          <w:color w:val="000000" w:themeColor="text1"/>
        </w:rPr>
        <w:t>8</w:t>
      </w:r>
      <w:r w:rsidRPr="0043356D">
        <w:rPr>
          <w:b/>
          <w:color w:val="000000" w:themeColor="text1"/>
        </w:rPr>
        <w:t>-</w:t>
      </w:r>
      <w:r w:rsidR="0006447C" w:rsidRPr="0043356D">
        <w:rPr>
          <w:b/>
          <w:color w:val="000000" w:themeColor="text1"/>
        </w:rPr>
        <w:t>17</w:t>
      </w:r>
      <w:r w:rsidR="0043356D" w:rsidRPr="0043356D">
        <w:rPr>
          <w:b/>
          <w:color w:val="000000" w:themeColor="text1"/>
        </w:rPr>
        <w:t>5</w:t>
      </w:r>
    </w:p>
    <w:p w:rsidR="008D27DF" w:rsidRPr="0043356D" w:rsidRDefault="008D27DF" w:rsidP="00490F6C">
      <w:pPr>
        <w:pStyle w:val="Textoindependiente"/>
        <w:rPr>
          <w:b/>
          <w:color w:val="000000" w:themeColor="text1"/>
        </w:rPr>
      </w:pPr>
    </w:p>
    <w:p w:rsidR="0043356D" w:rsidRPr="0043356D" w:rsidRDefault="0043356D" w:rsidP="00490F6C">
      <w:pPr>
        <w:pStyle w:val="Textoindependiente"/>
        <w:rPr>
          <w:rFonts w:ascii="Helvetica" w:hAnsi="Helvetica" w:cs="Helvetica"/>
          <w:color w:val="333333"/>
          <w:lang w:val="es-SV"/>
        </w:rPr>
      </w:pPr>
      <w:r w:rsidRPr="0043356D">
        <w:rPr>
          <w:rFonts w:ascii="Helvetica" w:hAnsi="Helvetica" w:cs="Helvetica"/>
          <w:color w:val="333333"/>
          <w:lang w:val="es-SV"/>
        </w:rPr>
        <w:t xml:space="preserve">Solicito información sobre la Laguna Verde en Apaneca: 1) Información sobre la ADESCO responsable de la Laguna 2) Delimitación área protegida 3) Quién es el encargado de la Laguna, en el Depto. de Áreas Protegidas 4) Planes a futuro en la zona. 5) Caudal de extracción de bombas </w:t>
      </w:r>
      <w:proofErr w:type="gramStart"/>
      <w:r w:rsidRPr="0043356D">
        <w:rPr>
          <w:rFonts w:ascii="Helvetica" w:hAnsi="Helvetica" w:cs="Helvetica"/>
          <w:color w:val="333333"/>
          <w:lang w:val="es-SV"/>
        </w:rPr>
        <w:t>6)Trasvase</w:t>
      </w:r>
      <w:proofErr w:type="gramEnd"/>
      <w:r w:rsidRPr="0043356D">
        <w:rPr>
          <w:rFonts w:ascii="Helvetica" w:hAnsi="Helvetica" w:cs="Helvetica"/>
          <w:color w:val="333333"/>
          <w:lang w:val="es-SV"/>
        </w:rPr>
        <w:t xml:space="preserve"> subterráneo.</w:t>
      </w:r>
    </w:p>
    <w:p w:rsidR="0043356D" w:rsidRPr="0043356D" w:rsidRDefault="0043356D" w:rsidP="00490F6C">
      <w:pPr>
        <w:pStyle w:val="Textoindependiente"/>
        <w:rPr>
          <w:b/>
          <w:color w:val="000000" w:themeColor="text1"/>
        </w:rPr>
      </w:pPr>
    </w:p>
    <w:p w:rsidR="00F23D39" w:rsidRPr="0043356D" w:rsidRDefault="00F23D39" w:rsidP="00F23D39">
      <w:pPr>
        <w:pStyle w:val="Textoindependiente"/>
        <w:ind w:left="360"/>
        <w:rPr>
          <w:color w:val="333333"/>
          <w:lang w:val="es-SV"/>
        </w:rPr>
      </w:pPr>
    </w:p>
    <w:p w:rsidR="0043356D" w:rsidRPr="0043356D" w:rsidRDefault="0043356D" w:rsidP="0043356D">
      <w:pPr>
        <w:rPr>
          <w:sz w:val="24"/>
          <w:szCs w:val="24"/>
          <w:lang w:eastAsia="en-US"/>
        </w:rPr>
      </w:pPr>
      <w:r w:rsidRPr="0043356D">
        <w:rPr>
          <w:sz w:val="24"/>
          <w:szCs w:val="24"/>
        </w:rPr>
        <w:t>1-Informacion adjunta</w:t>
      </w:r>
    </w:p>
    <w:p w:rsidR="0043356D" w:rsidRPr="0043356D" w:rsidRDefault="0043356D" w:rsidP="0043356D">
      <w:pPr>
        <w:rPr>
          <w:sz w:val="24"/>
          <w:szCs w:val="24"/>
        </w:rPr>
      </w:pPr>
      <w:r w:rsidRPr="0043356D">
        <w:rPr>
          <w:sz w:val="24"/>
          <w:szCs w:val="24"/>
        </w:rPr>
        <w:t xml:space="preserve">2.- Existe un comité de vigilancia que vela por la conservación de la Laguna, especialmente con el tema turismo y uso de los recursos agua. ADESCO Caserío Laguna. </w:t>
      </w:r>
    </w:p>
    <w:p w:rsidR="0043356D" w:rsidRPr="0043356D" w:rsidRDefault="0043356D" w:rsidP="0043356D">
      <w:pPr>
        <w:rPr>
          <w:sz w:val="24"/>
          <w:szCs w:val="24"/>
        </w:rPr>
      </w:pPr>
      <w:r w:rsidRPr="0043356D">
        <w:rPr>
          <w:sz w:val="24"/>
          <w:szCs w:val="24"/>
        </w:rPr>
        <w:t>3.- La laguna es manejada en el marco de la Reserva de la Biosfera Apaneca/</w:t>
      </w:r>
      <w:proofErr w:type="spellStart"/>
      <w:r w:rsidRPr="0043356D">
        <w:rPr>
          <w:sz w:val="24"/>
          <w:szCs w:val="24"/>
        </w:rPr>
        <w:t>Ilamatepec</w:t>
      </w:r>
      <w:proofErr w:type="spellEnd"/>
      <w:r w:rsidRPr="0043356D">
        <w:rPr>
          <w:sz w:val="24"/>
          <w:szCs w:val="24"/>
        </w:rPr>
        <w:t xml:space="preserve"> ya que</w:t>
      </w:r>
      <w:r w:rsidR="000B27C9">
        <w:rPr>
          <w:sz w:val="24"/>
          <w:szCs w:val="24"/>
        </w:rPr>
        <w:t xml:space="preserve"> aún no esta en el </w:t>
      </w:r>
      <w:r w:rsidR="000B27C9">
        <w:rPr>
          <w:sz w:val="24"/>
          <w:szCs w:val="24"/>
        </w:rPr>
        <w:tab/>
        <w:t>Sistema de Áreas Naturales Protegidas,</w:t>
      </w:r>
      <w:r w:rsidRPr="0043356D">
        <w:rPr>
          <w:sz w:val="24"/>
          <w:szCs w:val="24"/>
        </w:rPr>
        <w:t xml:space="preserve"> se encuentra aún en el proceso de declaratoria y es coordinado el trabajo a través del técnico asignado a la RB. </w:t>
      </w:r>
    </w:p>
    <w:p w:rsidR="0043356D" w:rsidRPr="0043356D" w:rsidRDefault="0043356D" w:rsidP="0043356D">
      <w:pPr>
        <w:rPr>
          <w:sz w:val="24"/>
          <w:szCs w:val="24"/>
        </w:rPr>
      </w:pPr>
      <w:r w:rsidRPr="0043356D">
        <w:rPr>
          <w:sz w:val="24"/>
          <w:szCs w:val="24"/>
        </w:rPr>
        <w:t xml:space="preserve">4.- Siempre en el marco de la RB, se prepara la propuesta para un corredor bilógico en esa área que proteja y evite la fragmentación del ecosistema lagunar. </w:t>
      </w:r>
    </w:p>
    <w:p w:rsidR="0043356D" w:rsidRPr="0043356D" w:rsidRDefault="0043356D" w:rsidP="0043356D">
      <w:pPr>
        <w:rPr>
          <w:sz w:val="24"/>
          <w:szCs w:val="24"/>
        </w:rPr>
      </w:pPr>
      <w:r w:rsidRPr="0043356D">
        <w:rPr>
          <w:sz w:val="24"/>
          <w:szCs w:val="24"/>
        </w:rPr>
        <w:t>La delimitación del área privada y el área estatal es otra medida que se deberá implementar a un corto tiempo.</w:t>
      </w:r>
    </w:p>
    <w:p w:rsidR="0043356D" w:rsidRPr="0043356D" w:rsidRDefault="0043356D" w:rsidP="0043356D">
      <w:pPr>
        <w:rPr>
          <w:sz w:val="24"/>
          <w:szCs w:val="24"/>
        </w:rPr>
      </w:pPr>
      <w:r w:rsidRPr="0043356D">
        <w:rPr>
          <w:sz w:val="24"/>
          <w:szCs w:val="24"/>
        </w:rPr>
        <w:t xml:space="preserve">5 y 6, </w:t>
      </w:r>
      <w:r w:rsidR="000B27C9">
        <w:rPr>
          <w:sz w:val="24"/>
          <w:szCs w:val="24"/>
        </w:rPr>
        <w:t>no se cuenta</w:t>
      </w:r>
    </w:p>
    <w:p w:rsidR="0043356D" w:rsidRPr="0043356D" w:rsidRDefault="0043356D" w:rsidP="00F23D39">
      <w:pPr>
        <w:pStyle w:val="Textoindependiente"/>
        <w:ind w:left="360"/>
        <w:rPr>
          <w:color w:val="333333"/>
          <w:lang w:val="es-SV"/>
        </w:rPr>
      </w:pPr>
    </w:p>
    <w:p w:rsidR="00272A34" w:rsidRPr="0043356D" w:rsidRDefault="00272A34" w:rsidP="00490F6C">
      <w:pPr>
        <w:pStyle w:val="Textoindependiente"/>
        <w:rPr>
          <w:color w:val="000000" w:themeColor="text1"/>
        </w:rPr>
      </w:pPr>
    </w:p>
    <w:p w:rsidR="00E8072F" w:rsidRPr="0043356D" w:rsidRDefault="00786A5F" w:rsidP="00490F6C">
      <w:pPr>
        <w:jc w:val="both"/>
        <w:rPr>
          <w:color w:val="000000" w:themeColor="text1"/>
          <w:sz w:val="24"/>
          <w:szCs w:val="24"/>
        </w:rPr>
      </w:pPr>
      <w:r w:rsidRPr="0043356D">
        <w:rPr>
          <w:color w:val="000000" w:themeColor="text1"/>
          <w:sz w:val="24"/>
          <w:szCs w:val="24"/>
        </w:rPr>
        <w:t>Atentamente</w:t>
      </w:r>
      <w:bookmarkStart w:id="0" w:name="_GoBack"/>
      <w:bookmarkEnd w:id="0"/>
    </w:p>
    <w:p w:rsidR="00786A5F" w:rsidRPr="0043356D" w:rsidRDefault="00017830" w:rsidP="00017830">
      <w:pPr>
        <w:tabs>
          <w:tab w:val="left" w:pos="3420"/>
        </w:tabs>
        <w:jc w:val="both"/>
        <w:rPr>
          <w:color w:val="000000" w:themeColor="text1"/>
          <w:sz w:val="24"/>
          <w:szCs w:val="24"/>
        </w:rPr>
      </w:pPr>
      <w:r w:rsidRPr="0043356D">
        <w:rPr>
          <w:color w:val="000000" w:themeColor="text1"/>
          <w:sz w:val="24"/>
          <w:szCs w:val="24"/>
        </w:rPr>
        <w:tab/>
      </w:r>
    </w:p>
    <w:p w:rsidR="00786A5F" w:rsidRPr="0006447C" w:rsidRDefault="00786A5F" w:rsidP="00490F6C">
      <w:pPr>
        <w:jc w:val="both"/>
        <w:rPr>
          <w:color w:val="000000" w:themeColor="text1"/>
          <w:sz w:val="24"/>
          <w:szCs w:val="24"/>
        </w:rPr>
      </w:pPr>
    </w:p>
    <w:p w:rsidR="00E8072F" w:rsidRPr="0006447C" w:rsidRDefault="00E8072F" w:rsidP="00490F6C">
      <w:pPr>
        <w:jc w:val="both"/>
        <w:rPr>
          <w:color w:val="000000" w:themeColor="text1"/>
          <w:sz w:val="24"/>
          <w:szCs w:val="24"/>
        </w:rPr>
      </w:pPr>
    </w:p>
    <w:p w:rsidR="00E8072F" w:rsidRPr="0006447C" w:rsidRDefault="00E8072F" w:rsidP="00490F6C">
      <w:pPr>
        <w:jc w:val="both"/>
        <w:rPr>
          <w:color w:val="000000" w:themeColor="text1"/>
          <w:sz w:val="24"/>
          <w:szCs w:val="24"/>
        </w:rPr>
      </w:pPr>
    </w:p>
    <w:p w:rsidR="000612D2" w:rsidRPr="00F23D39" w:rsidRDefault="0088195F" w:rsidP="00490F6C">
      <w:pPr>
        <w:jc w:val="both"/>
        <w:rPr>
          <w:color w:val="000000" w:themeColor="text1"/>
          <w:sz w:val="24"/>
          <w:szCs w:val="24"/>
        </w:rPr>
      </w:pP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  <w:t xml:space="preserve">     </w:t>
      </w:r>
    </w:p>
    <w:p w:rsidR="00497634" w:rsidRPr="00F23D39" w:rsidRDefault="0088195F" w:rsidP="00490F6C">
      <w:pPr>
        <w:jc w:val="both"/>
        <w:rPr>
          <w:color w:val="000000" w:themeColor="text1"/>
          <w:sz w:val="24"/>
          <w:szCs w:val="24"/>
        </w:rPr>
      </w:pP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  <w:t xml:space="preserve">     </w:t>
      </w:r>
    </w:p>
    <w:sectPr w:rsidR="00497634" w:rsidRPr="00F23D39" w:rsidSect="00BC43D3">
      <w:headerReference w:type="default" r:id="rId7"/>
      <w:footerReference w:type="default" r:id="rId8"/>
      <w:pgSz w:w="12240" w:h="15840" w:code="1"/>
      <w:pgMar w:top="851" w:right="1701" w:bottom="1135" w:left="1701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5A3C" w:rsidRDefault="00255A3C">
      <w:r>
        <w:separator/>
      </w:r>
    </w:p>
  </w:endnote>
  <w:endnote w:type="continuationSeparator" w:id="0">
    <w:p w:rsidR="00255A3C" w:rsidRDefault="00255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978"/>
    </w:tblGrid>
    <w:tr w:rsidR="00346D0A" w:rsidRPr="001F045F">
      <w:trPr>
        <w:cantSplit/>
        <w:trHeight w:val="1230"/>
      </w:trPr>
      <w:tc>
        <w:tcPr>
          <w:tcW w:w="9142" w:type="dxa"/>
          <w:tcBorders>
            <w:top w:val="single" w:sz="4" w:space="0" w:color="auto"/>
            <w:bottom w:val="nil"/>
          </w:tcBorders>
        </w:tcPr>
        <w:p w:rsidR="00346D0A" w:rsidRPr="00105DB1" w:rsidRDefault="00004BE8" w:rsidP="00004BE8">
          <w:pPr>
            <w:jc w:val="center"/>
            <w:rPr>
              <w:rFonts w:ascii="Tw Cen MT" w:hAnsi="Tw Cen MT"/>
              <w:sz w:val="16"/>
              <w:szCs w:val="16"/>
              <w:lang w:val="pt-BR"/>
            </w:rPr>
          </w:pPr>
          <w:r w:rsidRPr="00325DBE">
            <w:rPr>
              <w:rFonts w:ascii="Arial" w:hAnsi="Arial"/>
              <w:color w:val="808080"/>
              <w:sz w:val="16"/>
              <w:szCs w:val="16"/>
            </w:rPr>
            <w:t>Kilómetro 5½ Carretera a Santa Tecla,</w:t>
          </w:r>
          <w:r>
            <w:rPr>
              <w:rFonts w:ascii="Arial" w:hAnsi="Arial"/>
              <w:color w:val="808080"/>
              <w:sz w:val="16"/>
              <w:szCs w:val="16"/>
            </w:rPr>
            <w:t xml:space="preserve"> Avenida </w:t>
          </w:r>
          <w:r w:rsidRPr="00325DBE">
            <w:rPr>
              <w:rFonts w:ascii="Arial" w:hAnsi="Arial"/>
              <w:color w:val="808080"/>
              <w:sz w:val="16"/>
              <w:szCs w:val="16"/>
            </w:rPr>
            <w:t>y Colonia Las Mercedes,</w:t>
          </w:r>
          <w:r>
            <w:rPr>
              <w:rFonts w:ascii="Arial" w:hAnsi="Arial"/>
              <w:color w:val="808080"/>
              <w:sz w:val="16"/>
              <w:szCs w:val="16"/>
            </w:rPr>
            <w:t xml:space="preserve"> Edificios MARN (instalaciones I</w:t>
          </w:r>
          <w:r w:rsidRPr="00325DBE">
            <w:rPr>
              <w:rFonts w:ascii="Arial" w:hAnsi="Arial"/>
              <w:color w:val="808080"/>
              <w:sz w:val="16"/>
              <w:szCs w:val="16"/>
            </w:rPr>
            <w:t>STA</w:t>
          </w:r>
          <w:r>
            <w:rPr>
              <w:rFonts w:ascii="Arial" w:hAnsi="Arial"/>
              <w:color w:val="808080"/>
              <w:sz w:val="16"/>
              <w:szCs w:val="16"/>
            </w:rPr>
            <w:t xml:space="preserve">). Tel.: (503) 2132 9418, </w:t>
          </w:r>
          <w:proofErr w:type="gramStart"/>
          <w:r>
            <w:rPr>
              <w:rFonts w:ascii="Arial" w:hAnsi="Arial"/>
              <w:color w:val="808080"/>
              <w:sz w:val="16"/>
              <w:szCs w:val="16"/>
            </w:rPr>
            <w:t>Fax.:(</w:t>
          </w:r>
          <w:proofErr w:type="gramEnd"/>
          <w:r>
            <w:rPr>
              <w:rFonts w:ascii="Arial" w:hAnsi="Arial"/>
              <w:color w:val="808080"/>
              <w:sz w:val="16"/>
              <w:szCs w:val="16"/>
            </w:rPr>
            <w:t xml:space="preserve">503) 2132 9920, 2132-9966. Correo electrónico: </w:t>
          </w:r>
          <w:hyperlink r:id="rId1" w:history="1">
            <w:r w:rsidRPr="00A56163">
              <w:rPr>
                <w:rStyle w:val="Hipervnculo"/>
                <w:rFonts w:ascii="Arial" w:hAnsi="Arial"/>
                <w:sz w:val="16"/>
                <w:szCs w:val="16"/>
              </w:rPr>
              <w:t>despacho@marn.gob.sv</w:t>
            </w:r>
          </w:hyperlink>
          <w:r>
            <w:rPr>
              <w:rFonts w:ascii="Arial" w:hAnsi="Arial"/>
              <w:color w:val="808080"/>
              <w:sz w:val="16"/>
              <w:szCs w:val="16"/>
            </w:rPr>
            <w:t xml:space="preserve">. </w:t>
          </w:r>
          <w:r w:rsidRPr="00325DBE">
            <w:rPr>
              <w:rFonts w:ascii="Arial" w:hAnsi="Arial"/>
              <w:color w:val="808080"/>
              <w:sz w:val="16"/>
              <w:szCs w:val="16"/>
            </w:rPr>
            <w:t xml:space="preserve">San Salvador, El Salvador, </w:t>
          </w:r>
          <w:r>
            <w:rPr>
              <w:rFonts w:ascii="Arial" w:hAnsi="Arial"/>
              <w:color w:val="808080"/>
              <w:sz w:val="16"/>
              <w:szCs w:val="16"/>
            </w:rPr>
            <w:t>C.A.</w:t>
          </w:r>
          <w:r w:rsidRPr="00325DBE">
            <w:rPr>
              <w:rFonts w:ascii="Arial" w:hAnsi="Arial"/>
              <w:color w:val="808080"/>
              <w:sz w:val="16"/>
              <w:szCs w:val="16"/>
            </w:rPr>
            <w:t>.</w:t>
          </w:r>
        </w:p>
      </w:tc>
    </w:tr>
  </w:tbl>
  <w:p w:rsidR="00346D0A" w:rsidRPr="001F045F" w:rsidRDefault="00346D0A">
    <w:pPr>
      <w:pStyle w:val="Piedepgina"/>
      <w:rPr>
        <w:sz w:val="14"/>
        <w:lang w:val="pt-BR"/>
      </w:rPr>
    </w:pPr>
  </w:p>
  <w:p w:rsidR="00346D0A" w:rsidRPr="001F045F" w:rsidRDefault="00346D0A">
    <w:pPr>
      <w:pStyle w:val="Piedepgina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5A3C" w:rsidRDefault="00255A3C">
      <w:r>
        <w:separator/>
      </w:r>
    </w:p>
  </w:footnote>
  <w:footnote w:type="continuationSeparator" w:id="0">
    <w:p w:rsidR="00255A3C" w:rsidRDefault="00255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6D0A" w:rsidRDefault="00BC43D3">
    <w:pPr>
      <w:jc w:val="center"/>
      <w:rPr>
        <w:sz w:val="22"/>
      </w:rPr>
    </w:pPr>
    <w:r w:rsidRPr="00BC43D3">
      <w:rPr>
        <w:noProof/>
        <w:sz w:val="22"/>
        <w:lang w:eastAsia="es-SV"/>
      </w:rPr>
      <w:drawing>
        <wp:inline distT="0" distB="0" distL="0" distR="0">
          <wp:extent cx="2647950" cy="1247775"/>
          <wp:effectExtent l="0" t="0" r="0" b="0"/>
          <wp:docPr id="1" name="Imagen 3" descr="logo CARTA ofc-0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CARTA ofc-02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247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55C0"/>
    <w:multiLevelType w:val="hybridMultilevel"/>
    <w:tmpl w:val="DE5E7AFC"/>
    <w:lvl w:ilvl="0" w:tplc="5B1243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E32E5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E2F12"/>
    <w:multiLevelType w:val="hybridMultilevel"/>
    <w:tmpl w:val="04C2E8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46B5C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05F1D"/>
    <w:multiLevelType w:val="hybridMultilevel"/>
    <w:tmpl w:val="EC981B20"/>
    <w:lvl w:ilvl="0" w:tplc="CBE841A0">
      <w:start w:val="2018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10859"/>
    <w:multiLevelType w:val="hybridMultilevel"/>
    <w:tmpl w:val="D4C2B0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E6336B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3548D"/>
    <w:multiLevelType w:val="hybridMultilevel"/>
    <w:tmpl w:val="EBC0DDAC"/>
    <w:lvl w:ilvl="0" w:tplc="1E7CE3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7FA3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E1D15"/>
    <w:multiLevelType w:val="hybridMultilevel"/>
    <w:tmpl w:val="A5DECAB8"/>
    <w:lvl w:ilvl="0" w:tplc="1E7CE3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E04C8F"/>
    <w:multiLevelType w:val="hybridMultilevel"/>
    <w:tmpl w:val="900804D8"/>
    <w:lvl w:ilvl="0" w:tplc="1E7CE3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827DA9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B17C1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C56A3"/>
    <w:multiLevelType w:val="hybridMultilevel"/>
    <w:tmpl w:val="085291D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C34C53"/>
    <w:multiLevelType w:val="hybridMultilevel"/>
    <w:tmpl w:val="591E6D40"/>
    <w:lvl w:ilvl="0" w:tplc="1E7CE3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4B6C78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09487E"/>
    <w:multiLevelType w:val="hybridMultilevel"/>
    <w:tmpl w:val="1A32301E"/>
    <w:lvl w:ilvl="0" w:tplc="AC48D9A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630CF"/>
    <w:multiLevelType w:val="hybridMultilevel"/>
    <w:tmpl w:val="0504ADD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215EC"/>
    <w:multiLevelType w:val="hybridMultilevel"/>
    <w:tmpl w:val="447EF514"/>
    <w:lvl w:ilvl="0" w:tplc="0AACAC5E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DB72C5"/>
    <w:multiLevelType w:val="hybridMultilevel"/>
    <w:tmpl w:val="B502B4D6"/>
    <w:lvl w:ilvl="0" w:tplc="7018EC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AC7DAC"/>
    <w:multiLevelType w:val="hybridMultilevel"/>
    <w:tmpl w:val="1F402B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0A295C"/>
    <w:multiLevelType w:val="hybridMultilevel"/>
    <w:tmpl w:val="F190E3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950746"/>
    <w:multiLevelType w:val="hybridMultilevel"/>
    <w:tmpl w:val="210066A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7A5255"/>
    <w:multiLevelType w:val="hybridMultilevel"/>
    <w:tmpl w:val="927C36B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197FE3"/>
    <w:multiLevelType w:val="multilevel"/>
    <w:tmpl w:val="10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4"/>
  </w:num>
  <w:num w:numId="3">
    <w:abstractNumId w:val="10"/>
  </w:num>
  <w:num w:numId="4">
    <w:abstractNumId w:val="7"/>
  </w:num>
  <w:num w:numId="5">
    <w:abstractNumId w:val="9"/>
  </w:num>
  <w:num w:numId="6">
    <w:abstractNumId w:val="2"/>
  </w:num>
  <w:num w:numId="7">
    <w:abstractNumId w:val="13"/>
  </w:num>
  <w:num w:numId="8">
    <w:abstractNumId w:val="23"/>
  </w:num>
  <w:num w:numId="9">
    <w:abstractNumId w:val="20"/>
  </w:num>
  <w:num w:numId="10">
    <w:abstractNumId w:val="2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0"/>
  </w:num>
  <w:num w:numId="15">
    <w:abstractNumId w:val="8"/>
  </w:num>
  <w:num w:numId="16">
    <w:abstractNumId w:val="24"/>
  </w:num>
  <w:num w:numId="17">
    <w:abstractNumId w:val="3"/>
  </w:num>
  <w:num w:numId="18">
    <w:abstractNumId w:val="12"/>
  </w:num>
  <w:num w:numId="19">
    <w:abstractNumId w:val="11"/>
  </w:num>
  <w:num w:numId="20">
    <w:abstractNumId w:val="4"/>
  </w:num>
  <w:num w:numId="21">
    <w:abstractNumId w:val="1"/>
  </w:num>
  <w:num w:numId="22">
    <w:abstractNumId w:val="15"/>
  </w:num>
  <w:num w:numId="23">
    <w:abstractNumId w:val="17"/>
  </w:num>
  <w:num w:numId="24">
    <w:abstractNumId w:val="6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99E"/>
    <w:rsid w:val="000025F3"/>
    <w:rsid w:val="00004BE8"/>
    <w:rsid w:val="00007573"/>
    <w:rsid w:val="00011D92"/>
    <w:rsid w:val="00017830"/>
    <w:rsid w:val="000228AE"/>
    <w:rsid w:val="000237E8"/>
    <w:rsid w:val="000354A5"/>
    <w:rsid w:val="00044C54"/>
    <w:rsid w:val="00045029"/>
    <w:rsid w:val="00051777"/>
    <w:rsid w:val="000575CC"/>
    <w:rsid w:val="000612D2"/>
    <w:rsid w:val="0006447C"/>
    <w:rsid w:val="0006685D"/>
    <w:rsid w:val="0007635C"/>
    <w:rsid w:val="00080D89"/>
    <w:rsid w:val="000814CA"/>
    <w:rsid w:val="00087297"/>
    <w:rsid w:val="000913D0"/>
    <w:rsid w:val="00093F3E"/>
    <w:rsid w:val="000A200B"/>
    <w:rsid w:val="000A5FF3"/>
    <w:rsid w:val="000A6591"/>
    <w:rsid w:val="000B27C9"/>
    <w:rsid w:val="000B7C2B"/>
    <w:rsid w:val="000C413C"/>
    <w:rsid w:val="000C4937"/>
    <w:rsid w:val="000D1946"/>
    <w:rsid w:val="000D4341"/>
    <w:rsid w:val="000D5AEA"/>
    <w:rsid w:val="000E0B8D"/>
    <w:rsid w:val="00105DB1"/>
    <w:rsid w:val="00107330"/>
    <w:rsid w:val="00111B05"/>
    <w:rsid w:val="00114AEC"/>
    <w:rsid w:val="0012040E"/>
    <w:rsid w:val="00137093"/>
    <w:rsid w:val="0014443E"/>
    <w:rsid w:val="00152111"/>
    <w:rsid w:val="00154B8D"/>
    <w:rsid w:val="00162F91"/>
    <w:rsid w:val="00163E63"/>
    <w:rsid w:val="001739CE"/>
    <w:rsid w:val="00190D33"/>
    <w:rsid w:val="001973FE"/>
    <w:rsid w:val="001A0DE3"/>
    <w:rsid w:val="001A5DC9"/>
    <w:rsid w:val="001A6D3C"/>
    <w:rsid w:val="001B29B9"/>
    <w:rsid w:val="001B392A"/>
    <w:rsid w:val="001B649E"/>
    <w:rsid w:val="001C7AB2"/>
    <w:rsid w:val="001D0CE7"/>
    <w:rsid w:val="001D1DED"/>
    <w:rsid w:val="001E15CF"/>
    <w:rsid w:val="001E2C72"/>
    <w:rsid w:val="001F045F"/>
    <w:rsid w:val="001F1973"/>
    <w:rsid w:val="001F2532"/>
    <w:rsid w:val="001F7CBA"/>
    <w:rsid w:val="00204675"/>
    <w:rsid w:val="00206489"/>
    <w:rsid w:val="00220BD3"/>
    <w:rsid w:val="00231FC9"/>
    <w:rsid w:val="00232710"/>
    <w:rsid w:val="00242149"/>
    <w:rsid w:val="00255A3C"/>
    <w:rsid w:val="002600F9"/>
    <w:rsid w:val="0026439E"/>
    <w:rsid w:val="002729F3"/>
    <w:rsid w:val="00272A34"/>
    <w:rsid w:val="00273805"/>
    <w:rsid w:val="002770F8"/>
    <w:rsid w:val="00280585"/>
    <w:rsid w:val="00281349"/>
    <w:rsid w:val="002B0A99"/>
    <w:rsid w:val="002C01AE"/>
    <w:rsid w:val="002C2C36"/>
    <w:rsid w:val="002C762A"/>
    <w:rsid w:val="002D302D"/>
    <w:rsid w:val="002D5964"/>
    <w:rsid w:val="002E175F"/>
    <w:rsid w:val="002E5401"/>
    <w:rsid w:val="00307E87"/>
    <w:rsid w:val="00312448"/>
    <w:rsid w:val="003225D0"/>
    <w:rsid w:val="0033140D"/>
    <w:rsid w:val="0033629E"/>
    <w:rsid w:val="00341818"/>
    <w:rsid w:val="00342ADD"/>
    <w:rsid w:val="00342F2D"/>
    <w:rsid w:val="00342FD4"/>
    <w:rsid w:val="00345036"/>
    <w:rsid w:val="003458EB"/>
    <w:rsid w:val="00346D0A"/>
    <w:rsid w:val="0036109F"/>
    <w:rsid w:val="0036204C"/>
    <w:rsid w:val="00382F51"/>
    <w:rsid w:val="003928B3"/>
    <w:rsid w:val="003A6A4E"/>
    <w:rsid w:val="003A6AC8"/>
    <w:rsid w:val="003B182A"/>
    <w:rsid w:val="003B4C07"/>
    <w:rsid w:val="003D4139"/>
    <w:rsid w:val="003D58CC"/>
    <w:rsid w:val="003D614E"/>
    <w:rsid w:val="003E0D3F"/>
    <w:rsid w:val="003E5F2F"/>
    <w:rsid w:val="003F0CB8"/>
    <w:rsid w:val="003F2E7D"/>
    <w:rsid w:val="003F48F6"/>
    <w:rsid w:val="003F67F1"/>
    <w:rsid w:val="00414672"/>
    <w:rsid w:val="004255D1"/>
    <w:rsid w:val="004333CF"/>
    <w:rsid w:val="0043356D"/>
    <w:rsid w:val="00433819"/>
    <w:rsid w:val="00441631"/>
    <w:rsid w:val="004508FE"/>
    <w:rsid w:val="0045491E"/>
    <w:rsid w:val="00457B1F"/>
    <w:rsid w:val="004621DB"/>
    <w:rsid w:val="00464B7B"/>
    <w:rsid w:val="00464E88"/>
    <w:rsid w:val="004667CC"/>
    <w:rsid w:val="00473D5E"/>
    <w:rsid w:val="00476E19"/>
    <w:rsid w:val="00480114"/>
    <w:rsid w:val="00483952"/>
    <w:rsid w:val="00486554"/>
    <w:rsid w:val="00490F6C"/>
    <w:rsid w:val="00497634"/>
    <w:rsid w:val="004B4D52"/>
    <w:rsid w:val="004B60BA"/>
    <w:rsid w:val="004B6A9C"/>
    <w:rsid w:val="004C7F37"/>
    <w:rsid w:val="004D46AD"/>
    <w:rsid w:val="004D623D"/>
    <w:rsid w:val="004E2A31"/>
    <w:rsid w:val="004E3DFD"/>
    <w:rsid w:val="004E5354"/>
    <w:rsid w:val="004E7E1C"/>
    <w:rsid w:val="004F1429"/>
    <w:rsid w:val="0050309F"/>
    <w:rsid w:val="0051537B"/>
    <w:rsid w:val="00522387"/>
    <w:rsid w:val="00525B1C"/>
    <w:rsid w:val="005477F4"/>
    <w:rsid w:val="00573A90"/>
    <w:rsid w:val="00580F64"/>
    <w:rsid w:val="005948B6"/>
    <w:rsid w:val="005959D9"/>
    <w:rsid w:val="005A04EC"/>
    <w:rsid w:val="005A6DE5"/>
    <w:rsid w:val="005B6F00"/>
    <w:rsid w:val="005E7C15"/>
    <w:rsid w:val="005F6674"/>
    <w:rsid w:val="00616B4E"/>
    <w:rsid w:val="00633EEC"/>
    <w:rsid w:val="00643CB2"/>
    <w:rsid w:val="00644313"/>
    <w:rsid w:val="006509DC"/>
    <w:rsid w:val="00654F60"/>
    <w:rsid w:val="00663CAB"/>
    <w:rsid w:val="00671123"/>
    <w:rsid w:val="00672AA5"/>
    <w:rsid w:val="00674A21"/>
    <w:rsid w:val="00675D66"/>
    <w:rsid w:val="00682A58"/>
    <w:rsid w:val="006872C6"/>
    <w:rsid w:val="0068788E"/>
    <w:rsid w:val="0069077F"/>
    <w:rsid w:val="006A30C1"/>
    <w:rsid w:val="006C3E9C"/>
    <w:rsid w:val="006C477F"/>
    <w:rsid w:val="006C4C66"/>
    <w:rsid w:val="006D0C6C"/>
    <w:rsid w:val="006D1524"/>
    <w:rsid w:val="006D5A97"/>
    <w:rsid w:val="006D7D83"/>
    <w:rsid w:val="006E4423"/>
    <w:rsid w:val="006F443C"/>
    <w:rsid w:val="00701FCD"/>
    <w:rsid w:val="0071487D"/>
    <w:rsid w:val="007157DA"/>
    <w:rsid w:val="007159D4"/>
    <w:rsid w:val="00730741"/>
    <w:rsid w:val="007315E5"/>
    <w:rsid w:val="00733659"/>
    <w:rsid w:val="00755197"/>
    <w:rsid w:val="0076381C"/>
    <w:rsid w:val="00771318"/>
    <w:rsid w:val="007743FD"/>
    <w:rsid w:val="00777B8F"/>
    <w:rsid w:val="00784CA2"/>
    <w:rsid w:val="00786A5F"/>
    <w:rsid w:val="00786B3F"/>
    <w:rsid w:val="00787A4E"/>
    <w:rsid w:val="00792C99"/>
    <w:rsid w:val="00795E36"/>
    <w:rsid w:val="007964AC"/>
    <w:rsid w:val="007B3C6B"/>
    <w:rsid w:val="007B4381"/>
    <w:rsid w:val="007C3AC9"/>
    <w:rsid w:val="007C3EB5"/>
    <w:rsid w:val="007D142E"/>
    <w:rsid w:val="007D3937"/>
    <w:rsid w:val="007D47A2"/>
    <w:rsid w:val="007E16E8"/>
    <w:rsid w:val="007E47BF"/>
    <w:rsid w:val="00811B7C"/>
    <w:rsid w:val="00816E85"/>
    <w:rsid w:val="00854505"/>
    <w:rsid w:val="00860877"/>
    <w:rsid w:val="00862593"/>
    <w:rsid w:val="0087023B"/>
    <w:rsid w:val="00870B2F"/>
    <w:rsid w:val="00873511"/>
    <w:rsid w:val="0088195F"/>
    <w:rsid w:val="00883BF9"/>
    <w:rsid w:val="00890194"/>
    <w:rsid w:val="00895A40"/>
    <w:rsid w:val="0089707E"/>
    <w:rsid w:val="008A0423"/>
    <w:rsid w:val="008A0632"/>
    <w:rsid w:val="008A24FF"/>
    <w:rsid w:val="008A36FF"/>
    <w:rsid w:val="008A3731"/>
    <w:rsid w:val="008A3908"/>
    <w:rsid w:val="008A66F5"/>
    <w:rsid w:val="008B0124"/>
    <w:rsid w:val="008B1A1D"/>
    <w:rsid w:val="008B6252"/>
    <w:rsid w:val="008C0A58"/>
    <w:rsid w:val="008C553A"/>
    <w:rsid w:val="008D27DF"/>
    <w:rsid w:val="008E00FF"/>
    <w:rsid w:val="008E049E"/>
    <w:rsid w:val="008F3E2C"/>
    <w:rsid w:val="008F475D"/>
    <w:rsid w:val="008F5128"/>
    <w:rsid w:val="009036D6"/>
    <w:rsid w:val="00907566"/>
    <w:rsid w:val="009149E8"/>
    <w:rsid w:val="00950117"/>
    <w:rsid w:val="00954C90"/>
    <w:rsid w:val="00970C46"/>
    <w:rsid w:val="0098006C"/>
    <w:rsid w:val="00996AC8"/>
    <w:rsid w:val="009A27F2"/>
    <w:rsid w:val="009A6D5A"/>
    <w:rsid w:val="009B599E"/>
    <w:rsid w:val="009C1513"/>
    <w:rsid w:val="009C7022"/>
    <w:rsid w:val="009D095F"/>
    <w:rsid w:val="009D380B"/>
    <w:rsid w:val="009D568D"/>
    <w:rsid w:val="009E4C5C"/>
    <w:rsid w:val="009F1E36"/>
    <w:rsid w:val="009F6B22"/>
    <w:rsid w:val="00A0296A"/>
    <w:rsid w:val="00A02A46"/>
    <w:rsid w:val="00A12DCC"/>
    <w:rsid w:val="00A14F62"/>
    <w:rsid w:val="00A2332A"/>
    <w:rsid w:val="00A30A30"/>
    <w:rsid w:val="00A36509"/>
    <w:rsid w:val="00A366A3"/>
    <w:rsid w:val="00A40165"/>
    <w:rsid w:val="00A418D3"/>
    <w:rsid w:val="00A41F7F"/>
    <w:rsid w:val="00A50977"/>
    <w:rsid w:val="00A56680"/>
    <w:rsid w:val="00A569D6"/>
    <w:rsid w:val="00A57572"/>
    <w:rsid w:val="00A67AAA"/>
    <w:rsid w:val="00A735AB"/>
    <w:rsid w:val="00A92C51"/>
    <w:rsid w:val="00AA38C3"/>
    <w:rsid w:val="00AA3F16"/>
    <w:rsid w:val="00AA4BF3"/>
    <w:rsid w:val="00AA5508"/>
    <w:rsid w:val="00AA6A98"/>
    <w:rsid w:val="00AB3341"/>
    <w:rsid w:val="00AC01BC"/>
    <w:rsid w:val="00AC08AB"/>
    <w:rsid w:val="00AC0DB6"/>
    <w:rsid w:val="00AC2FCF"/>
    <w:rsid w:val="00AC59C3"/>
    <w:rsid w:val="00AE4EBF"/>
    <w:rsid w:val="00B04751"/>
    <w:rsid w:val="00B127C0"/>
    <w:rsid w:val="00B24647"/>
    <w:rsid w:val="00B25FB7"/>
    <w:rsid w:val="00B3088A"/>
    <w:rsid w:val="00B343B4"/>
    <w:rsid w:val="00B4062F"/>
    <w:rsid w:val="00B4435D"/>
    <w:rsid w:val="00B54CB2"/>
    <w:rsid w:val="00B576B5"/>
    <w:rsid w:val="00B659AF"/>
    <w:rsid w:val="00B66118"/>
    <w:rsid w:val="00B8775F"/>
    <w:rsid w:val="00B95106"/>
    <w:rsid w:val="00BB46FA"/>
    <w:rsid w:val="00BB69AC"/>
    <w:rsid w:val="00BB7F34"/>
    <w:rsid w:val="00BC43D3"/>
    <w:rsid w:val="00BE01AA"/>
    <w:rsid w:val="00BE2D62"/>
    <w:rsid w:val="00BE30C0"/>
    <w:rsid w:val="00BE417D"/>
    <w:rsid w:val="00BF3A5D"/>
    <w:rsid w:val="00BF3BB1"/>
    <w:rsid w:val="00BF503D"/>
    <w:rsid w:val="00BF68B2"/>
    <w:rsid w:val="00C34A2C"/>
    <w:rsid w:val="00C36A48"/>
    <w:rsid w:val="00C43FB7"/>
    <w:rsid w:val="00C44D79"/>
    <w:rsid w:val="00C62BBB"/>
    <w:rsid w:val="00C65389"/>
    <w:rsid w:val="00C673EA"/>
    <w:rsid w:val="00C67B93"/>
    <w:rsid w:val="00C72445"/>
    <w:rsid w:val="00C772C4"/>
    <w:rsid w:val="00C809CC"/>
    <w:rsid w:val="00C82253"/>
    <w:rsid w:val="00C83DEA"/>
    <w:rsid w:val="00C83FCB"/>
    <w:rsid w:val="00C85267"/>
    <w:rsid w:val="00C86E53"/>
    <w:rsid w:val="00C87E6F"/>
    <w:rsid w:val="00C926A8"/>
    <w:rsid w:val="00C92B7C"/>
    <w:rsid w:val="00C93510"/>
    <w:rsid w:val="00C967E1"/>
    <w:rsid w:val="00CB2295"/>
    <w:rsid w:val="00CC3393"/>
    <w:rsid w:val="00CC3D68"/>
    <w:rsid w:val="00CC6DB2"/>
    <w:rsid w:val="00CC6FBB"/>
    <w:rsid w:val="00CD4C89"/>
    <w:rsid w:val="00CD7910"/>
    <w:rsid w:val="00CE563E"/>
    <w:rsid w:val="00CE58A5"/>
    <w:rsid w:val="00CE73B7"/>
    <w:rsid w:val="00CF0E5B"/>
    <w:rsid w:val="00D051DF"/>
    <w:rsid w:val="00D10A77"/>
    <w:rsid w:val="00D133B8"/>
    <w:rsid w:val="00D13867"/>
    <w:rsid w:val="00D240C8"/>
    <w:rsid w:val="00D308B6"/>
    <w:rsid w:val="00D30908"/>
    <w:rsid w:val="00D312E1"/>
    <w:rsid w:val="00D352E0"/>
    <w:rsid w:val="00D3720D"/>
    <w:rsid w:val="00D41B6D"/>
    <w:rsid w:val="00D55C74"/>
    <w:rsid w:val="00D66127"/>
    <w:rsid w:val="00D94274"/>
    <w:rsid w:val="00DA0838"/>
    <w:rsid w:val="00DA4048"/>
    <w:rsid w:val="00DA70DE"/>
    <w:rsid w:val="00DB69E2"/>
    <w:rsid w:val="00DD3120"/>
    <w:rsid w:val="00DD3270"/>
    <w:rsid w:val="00DF101D"/>
    <w:rsid w:val="00E0340C"/>
    <w:rsid w:val="00E143E0"/>
    <w:rsid w:val="00E34228"/>
    <w:rsid w:val="00E40E68"/>
    <w:rsid w:val="00E416F6"/>
    <w:rsid w:val="00E419AE"/>
    <w:rsid w:val="00E42A6E"/>
    <w:rsid w:val="00E60158"/>
    <w:rsid w:val="00E73E97"/>
    <w:rsid w:val="00E8072F"/>
    <w:rsid w:val="00E812D0"/>
    <w:rsid w:val="00E92D4B"/>
    <w:rsid w:val="00E95A25"/>
    <w:rsid w:val="00E95D68"/>
    <w:rsid w:val="00E972AC"/>
    <w:rsid w:val="00EB021A"/>
    <w:rsid w:val="00EB17B9"/>
    <w:rsid w:val="00EB2AD9"/>
    <w:rsid w:val="00EC3597"/>
    <w:rsid w:val="00EC5300"/>
    <w:rsid w:val="00ED070C"/>
    <w:rsid w:val="00ED45C4"/>
    <w:rsid w:val="00ED56EA"/>
    <w:rsid w:val="00EF30C3"/>
    <w:rsid w:val="00EF6BBB"/>
    <w:rsid w:val="00F11B34"/>
    <w:rsid w:val="00F15360"/>
    <w:rsid w:val="00F23D39"/>
    <w:rsid w:val="00F31571"/>
    <w:rsid w:val="00F5328A"/>
    <w:rsid w:val="00F60549"/>
    <w:rsid w:val="00F62450"/>
    <w:rsid w:val="00F63245"/>
    <w:rsid w:val="00F6619C"/>
    <w:rsid w:val="00F7400E"/>
    <w:rsid w:val="00F81E81"/>
    <w:rsid w:val="00F86FC7"/>
    <w:rsid w:val="00F9506D"/>
    <w:rsid w:val="00FC75CE"/>
    <w:rsid w:val="00FE3883"/>
    <w:rsid w:val="00FE5975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A7E5C5"/>
  <w15:docId w15:val="{DE48CFCB-0EEF-44D4-A113-CBFC3270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44D79"/>
    <w:rPr>
      <w:lang w:eastAsia="es-ES"/>
    </w:rPr>
  </w:style>
  <w:style w:type="paragraph" w:styleId="Ttulo1">
    <w:name w:val="heading 1"/>
    <w:basedOn w:val="Normal"/>
    <w:next w:val="Normal"/>
    <w:qFormat/>
    <w:rsid w:val="00C44D79"/>
    <w:pPr>
      <w:keepNext/>
      <w:jc w:val="center"/>
      <w:outlineLvl w:val="0"/>
    </w:pPr>
    <w:rPr>
      <w:b/>
      <w:sz w:val="16"/>
    </w:rPr>
  </w:style>
  <w:style w:type="paragraph" w:styleId="Ttulo2">
    <w:name w:val="heading 2"/>
    <w:basedOn w:val="Normal"/>
    <w:next w:val="Normal"/>
    <w:qFormat/>
    <w:rsid w:val="00C44D79"/>
    <w:pPr>
      <w:keepNext/>
      <w:ind w:left="3540" w:firstLine="708"/>
      <w:jc w:val="both"/>
      <w:outlineLvl w:val="1"/>
    </w:pPr>
    <w:rPr>
      <w:sz w:val="24"/>
    </w:rPr>
  </w:style>
  <w:style w:type="paragraph" w:styleId="Ttulo3">
    <w:name w:val="heading 3"/>
    <w:basedOn w:val="Normal"/>
    <w:next w:val="Normal"/>
    <w:qFormat/>
    <w:rsid w:val="00C44D79"/>
    <w:pPr>
      <w:keepNext/>
      <w:jc w:val="both"/>
      <w:outlineLvl w:val="2"/>
    </w:pPr>
    <w:rPr>
      <w:sz w:val="24"/>
    </w:rPr>
  </w:style>
  <w:style w:type="paragraph" w:styleId="Ttulo4">
    <w:name w:val="heading 4"/>
    <w:basedOn w:val="Normal"/>
    <w:next w:val="Normal"/>
    <w:qFormat/>
    <w:rsid w:val="00C44D79"/>
    <w:pPr>
      <w:keepNext/>
      <w:ind w:left="1416" w:firstLine="708"/>
      <w:jc w:val="center"/>
      <w:outlineLvl w:val="3"/>
    </w:pPr>
    <w:rPr>
      <w:sz w:val="24"/>
    </w:rPr>
  </w:style>
  <w:style w:type="paragraph" w:styleId="Ttulo5">
    <w:name w:val="heading 5"/>
    <w:basedOn w:val="Normal"/>
    <w:next w:val="Normal"/>
    <w:qFormat/>
    <w:rsid w:val="00C44D79"/>
    <w:pPr>
      <w:keepNext/>
      <w:ind w:left="2124" w:firstLine="708"/>
      <w:jc w:val="center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C44D79"/>
    <w:pPr>
      <w:keepNext/>
      <w:ind w:left="4248"/>
      <w:outlineLvl w:val="5"/>
    </w:pPr>
    <w:rPr>
      <w:b/>
    </w:rPr>
  </w:style>
  <w:style w:type="paragraph" w:styleId="Ttulo7">
    <w:name w:val="heading 7"/>
    <w:basedOn w:val="Normal"/>
    <w:next w:val="Normal"/>
    <w:qFormat/>
    <w:rsid w:val="00C44D79"/>
    <w:pPr>
      <w:keepNext/>
      <w:outlineLvl w:val="6"/>
    </w:pPr>
    <w:rPr>
      <w:rFonts w:ascii="Tw Cen MT" w:hAnsi="Tw Cen MT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rsid w:val="00C44D79"/>
    <w:rPr>
      <w:color w:val="0000FF"/>
      <w:u w:val="single"/>
    </w:rPr>
  </w:style>
  <w:style w:type="paragraph" w:styleId="HTMLconformatoprevio">
    <w:name w:val="HTML Preformatted"/>
    <w:basedOn w:val="Normal"/>
    <w:rsid w:val="00C4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styleId="Textoindependiente">
    <w:name w:val="Body Text"/>
    <w:basedOn w:val="Normal"/>
    <w:link w:val="TextoindependienteCar"/>
    <w:rsid w:val="00C44D79"/>
    <w:pPr>
      <w:jc w:val="both"/>
    </w:pPr>
    <w:rPr>
      <w:sz w:val="24"/>
      <w:szCs w:val="24"/>
      <w:lang w:val="es-ES"/>
    </w:rPr>
  </w:style>
  <w:style w:type="paragraph" w:styleId="Encabezado">
    <w:name w:val="header"/>
    <w:basedOn w:val="Normal"/>
    <w:rsid w:val="00C44D7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C44D79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sid w:val="00C44D79"/>
    <w:rPr>
      <w:rFonts w:ascii="Tahoma" w:hAnsi="Tahoma" w:cs="Tahoma"/>
      <w:sz w:val="16"/>
      <w:szCs w:val="16"/>
    </w:rPr>
  </w:style>
  <w:style w:type="paragraph" w:styleId="Fecha">
    <w:name w:val="Date"/>
    <w:basedOn w:val="Normal"/>
    <w:next w:val="Normal"/>
    <w:rsid w:val="00C44D79"/>
  </w:style>
  <w:style w:type="paragraph" w:styleId="Textoindependiente2">
    <w:name w:val="Body Text 2"/>
    <w:basedOn w:val="Normal"/>
    <w:rsid w:val="00C44D79"/>
    <w:pPr>
      <w:spacing w:after="120" w:line="480" w:lineRule="auto"/>
    </w:pPr>
  </w:style>
  <w:style w:type="paragraph" w:styleId="Cierre">
    <w:name w:val="Closing"/>
    <w:basedOn w:val="Normal"/>
    <w:rsid w:val="00C44D79"/>
  </w:style>
  <w:style w:type="paragraph" w:styleId="Firma">
    <w:name w:val="Signature"/>
    <w:basedOn w:val="Normal"/>
    <w:rsid w:val="00C44D79"/>
  </w:style>
  <w:style w:type="character" w:customStyle="1" w:styleId="TextoindependienteCar">
    <w:name w:val="Texto independiente Car"/>
    <w:basedOn w:val="Fuentedeprrafopredeter"/>
    <w:link w:val="Textoindependiente"/>
    <w:rsid w:val="000612D2"/>
    <w:rPr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86259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90F6C"/>
    <w:pPr>
      <w:spacing w:after="150"/>
    </w:pPr>
    <w:rPr>
      <w:sz w:val="24"/>
      <w:szCs w:val="24"/>
      <w:lang w:eastAsia="es-SV"/>
    </w:rPr>
  </w:style>
  <w:style w:type="paragraph" w:styleId="Prrafodelista">
    <w:name w:val="List Paragraph"/>
    <w:basedOn w:val="Normal"/>
    <w:uiPriority w:val="34"/>
    <w:qFormat/>
    <w:rsid w:val="008D27DF"/>
    <w:pPr>
      <w:ind w:left="720"/>
    </w:pPr>
    <w:rPr>
      <w:rFonts w:ascii="Calibri" w:eastAsiaTheme="minorHAnsi" w:hAnsi="Calibri" w:cs="Calibri"/>
      <w:sz w:val="22"/>
      <w:szCs w:val="22"/>
      <w:lang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4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68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19890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9780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8348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spacho@marn.gob.s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MARN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</dc:creator>
  <cp:lastModifiedBy>Cristina Esperanza Ardon</cp:lastModifiedBy>
  <cp:revision>2</cp:revision>
  <cp:lastPrinted>2016-02-16T21:48:00Z</cp:lastPrinted>
  <dcterms:created xsi:type="dcterms:W3CDTF">2018-05-16T20:26:00Z</dcterms:created>
  <dcterms:modified xsi:type="dcterms:W3CDTF">2018-05-16T20:26:00Z</dcterms:modified>
</cp:coreProperties>
</file>